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5E35" w14:textId="6F4033A0" w:rsidR="00186617" w:rsidRDefault="00D26022" w:rsidP="00186617">
      <w:pPr>
        <w:tabs>
          <w:tab w:val="left" w:pos="4320"/>
        </w:tabs>
        <w:spacing w:after="0" w:line="240" w:lineRule="auto"/>
        <w:jc w:val="center"/>
        <w:rPr>
          <w:rFonts w:asciiTheme="majorHAnsi" w:hAnsiTheme="majorHAnsi"/>
          <w:b/>
          <w:sz w:val="28"/>
          <w:szCs w:val="28"/>
        </w:rPr>
      </w:pPr>
      <w:r w:rsidRPr="00BD4B35">
        <w:rPr>
          <w:rFonts w:ascii="Tahoma" w:hAnsi="Tahoma" w:cs="Tahoma"/>
          <w:noProof/>
          <w:sz w:val="28"/>
          <w:szCs w:val="28"/>
        </w:rPr>
        <w:drawing>
          <wp:anchor distT="0" distB="0" distL="114300" distR="114300" simplePos="0" relativeHeight="251659264" behindDoc="1" locked="0" layoutInCell="1" allowOverlap="1" wp14:anchorId="0D097E85" wp14:editId="229A8F9B">
            <wp:simplePos x="0" y="0"/>
            <wp:positionH relativeFrom="margin">
              <wp:align>left</wp:align>
            </wp:positionH>
            <wp:positionV relativeFrom="paragraph">
              <wp:posOffset>0</wp:posOffset>
            </wp:positionV>
            <wp:extent cx="1545636" cy="962025"/>
            <wp:effectExtent l="0" t="0" r="0" b="0"/>
            <wp:wrapNone/>
            <wp:docPr id="1" name="Picture 1" descr="A logo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8631" cy="963889"/>
                    </a:xfrm>
                    <a:prstGeom prst="rect">
                      <a:avLst/>
                    </a:prstGeom>
                  </pic:spPr>
                </pic:pic>
              </a:graphicData>
            </a:graphic>
            <wp14:sizeRelH relativeFrom="page">
              <wp14:pctWidth>0</wp14:pctWidth>
            </wp14:sizeRelH>
            <wp14:sizeRelV relativeFrom="page">
              <wp14:pctHeight>0</wp14:pctHeight>
            </wp14:sizeRelV>
          </wp:anchor>
        </w:drawing>
      </w:r>
      <w:r w:rsidR="00186617" w:rsidRPr="006A182F">
        <w:rPr>
          <w:rFonts w:asciiTheme="majorHAnsi" w:hAnsiTheme="majorHAnsi"/>
          <w:b/>
          <w:sz w:val="28"/>
          <w:szCs w:val="28"/>
        </w:rPr>
        <w:t>BOARD COMPOSITION REVIEW</w:t>
      </w:r>
    </w:p>
    <w:p w14:paraId="26F2BD2B" w14:textId="77777777" w:rsidR="00186617" w:rsidRDefault="00186617" w:rsidP="00186617">
      <w:pPr>
        <w:tabs>
          <w:tab w:val="left" w:pos="4320"/>
        </w:tabs>
        <w:spacing w:after="0" w:line="240" w:lineRule="auto"/>
        <w:jc w:val="center"/>
        <w:rPr>
          <w:rFonts w:asciiTheme="majorHAnsi" w:hAnsiTheme="majorHAnsi"/>
          <w:b/>
          <w:sz w:val="28"/>
          <w:szCs w:val="28"/>
        </w:rPr>
      </w:pPr>
      <w:r>
        <w:rPr>
          <w:rFonts w:asciiTheme="majorHAnsi" w:hAnsiTheme="majorHAnsi"/>
          <w:b/>
          <w:sz w:val="28"/>
          <w:szCs w:val="28"/>
        </w:rPr>
        <w:t>OF MASON TRANSIT AUTHORITY BOARD</w:t>
      </w:r>
    </w:p>
    <w:p w14:paraId="494FF103" w14:textId="77777777" w:rsidR="00186617" w:rsidRDefault="00186617" w:rsidP="00186617">
      <w:pPr>
        <w:tabs>
          <w:tab w:val="left" w:pos="4320"/>
        </w:tabs>
        <w:spacing w:after="0" w:line="240" w:lineRule="auto"/>
        <w:jc w:val="center"/>
        <w:rPr>
          <w:rFonts w:asciiTheme="majorHAnsi" w:hAnsiTheme="majorHAnsi"/>
          <w:b/>
          <w:sz w:val="28"/>
          <w:szCs w:val="28"/>
        </w:rPr>
      </w:pPr>
    </w:p>
    <w:p w14:paraId="15D62D69" w14:textId="77777777" w:rsidR="00E033DE" w:rsidRPr="006A182F" w:rsidRDefault="00E033DE" w:rsidP="00186617">
      <w:pPr>
        <w:tabs>
          <w:tab w:val="left" w:pos="4320"/>
        </w:tabs>
        <w:spacing w:after="0" w:line="240" w:lineRule="auto"/>
        <w:jc w:val="center"/>
        <w:rPr>
          <w:rFonts w:asciiTheme="majorHAnsi" w:hAnsiTheme="majorHAnsi"/>
          <w:b/>
          <w:sz w:val="28"/>
          <w:szCs w:val="28"/>
        </w:rPr>
      </w:pPr>
    </w:p>
    <w:p w14:paraId="1ADDEA7E" w14:textId="16624FE6" w:rsidR="00186617" w:rsidRDefault="00186617" w:rsidP="00186617">
      <w:pPr>
        <w:tabs>
          <w:tab w:val="left" w:pos="4320"/>
        </w:tabs>
        <w:spacing w:after="0" w:line="240" w:lineRule="auto"/>
        <w:jc w:val="center"/>
        <w:rPr>
          <w:rFonts w:asciiTheme="majorHAnsi" w:hAnsiTheme="majorHAnsi"/>
          <w:b/>
          <w:sz w:val="28"/>
          <w:szCs w:val="28"/>
          <w:u w:val="single"/>
        </w:rPr>
      </w:pPr>
      <w:r w:rsidRPr="006A182F">
        <w:rPr>
          <w:rFonts w:asciiTheme="majorHAnsi" w:hAnsiTheme="majorHAnsi"/>
          <w:b/>
          <w:sz w:val="28"/>
          <w:szCs w:val="28"/>
          <w:u w:val="single"/>
        </w:rPr>
        <w:t>AGENDA</w:t>
      </w:r>
      <w:r w:rsidR="00E033DE">
        <w:rPr>
          <w:rFonts w:asciiTheme="majorHAnsi" w:hAnsiTheme="majorHAnsi"/>
          <w:b/>
          <w:sz w:val="28"/>
          <w:szCs w:val="28"/>
          <w:u w:val="single"/>
        </w:rPr>
        <w:t xml:space="preserve"> FOR CONTINUED MEETING</w:t>
      </w:r>
    </w:p>
    <w:p w14:paraId="2944C894" w14:textId="77777777" w:rsidR="00186617" w:rsidRDefault="00186617" w:rsidP="00186617">
      <w:pPr>
        <w:tabs>
          <w:tab w:val="left" w:pos="4320"/>
        </w:tabs>
        <w:spacing w:after="0" w:line="240" w:lineRule="auto"/>
        <w:jc w:val="center"/>
        <w:rPr>
          <w:rFonts w:asciiTheme="majorHAnsi" w:hAnsiTheme="majorHAnsi"/>
          <w:b/>
          <w:sz w:val="28"/>
          <w:szCs w:val="28"/>
          <w:u w:val="single"/>
        </w:rPr>
      </w:pPr>
    </w:p>
    <w:p w14:paraId="2BE4760E" w14:textId="77777777" w:rsidR="00186617" w:rsidRDefault="00186617" w:rsidP="00186617">
      <w:pPr>
        <w:spacing w:after="0" w:line="240" w:lineRule="auto"/>
        <w:jc w:val="center"/>
        <w:rPr>
          <w:rFonts w:asciiTheme="majorHAnsi" w:hAnsiTheme="majorHAnsi" w:cs="Times New Roman"/>
          <w:b/>
          <w:bCs/>
          <w:sz w:val="24"/>
          <w:szCs w:val="24"/>
        </w:rPr>
      </w:pPr>
      <w:r w:rsidRPr="00186617">
        <w:rPr>
          <w:rFonts w:asciiTheme="majorHAnsi" w:hAnsiTheme="majorHAnsi" w:cs="Times New Roman"/>
          <w:b/>
          <w:bCs/>
          <w:sz w:val="24"/>
          <w:szCs w:val="24"/>
        </w:rPr>
        <w:t>Remote Meeting via Zoom:</w:t>
      </w:r>
    </w:p>
    <w:p w14:paraId="548B20F3" w14:textId="4D722FBE" w:rsidR="00BB752E" w:rsidRDefault="00BB752E" w:rsidP="00BB752E">
      <w:pPr>
        <w:jc w:val="center"/>
      </w:pPr>
      <w:hyperlink r:id="rId8" w:history="1">
        <w:r w:rsidRPr="004173A6">
          <w:rPr>
            <w:rStyle w:val="Hyperlink"/>
          </w:rPr>
          <w:t>https://zoom.us/j/95950949379?pwd=2NEJ9VpT2Agslf0S8asqmW4c5fgawp.1</w:t>
        </w:r>
      </w:hyperlink>
    </w:p>
    <w:p w14:paraId="1395C7FB" w14:textId="77777777" w:rsidR="00186617" w:rsidRPr="00CC6AF0" w:rsidRDefault="00186617" w:rsidP="00186617">
      <w:pPr>
        <w:widowControl w:val="0"/>
        <w:autoSpaceDE w:val="0"/>
        <w:autoSpaceDN w:val="0"/>
        <w:spacing w:after="0" w:line="240" w:lineRule="auto"/>
        <w:jc w:val="center"/>
        <w:rPr>
          <w:rFonts w:ascii="Times New Roman" w:eastAsia="Tahoma" w:hAnsi="Times New Roman" w:cs="Times New Roman"/>
          <w:sz w:val="20"/>
          <w:szCs w:val="20"/>
          <w:lang w:bidi="en-US"/>
        </w:rPr>
      </w:pPr>
      <w:r w:rsidRPr="00CC6AF0">
        <w:rPr>
          <w:rFonts w:ascii="Times New Roman" w:eastAsia="Tahoma" w:hAnsi="Times New Roman" w:cs="Times New Roman"/>
          <w:sz w:val="20"/>
          <w:szCs w:val="20"/>
          <w:lang w:bidi="en-US"/>
        </w:rPr>
        <w:t>To join by phone: 12532050468</w:t>
      </w:r>
    </w:p>
    <w:p w14:paraId="63DF7C66" w14:textId="785F04FD" w:rsidR="00186617" w:rsidRPr="00CC6AF0" w:rsidRDefault="00186617" w:rsidP="00F8415F">
      <w:pPr>
        <w:widowControl w:val="0"/>
        <w:autoSpaceDE w:val="0"/>
        <w:autoSpaceDN w:val="0"/>
        <w:spacing w:after="0" w:line="240" w:lineRule="auto"/>
        <w:jc w:val="center"/>
        <w:rPr>
          <w:rFonts w:ascii="Times New Roman" w:eastAsia="Tahoma" w:hAnsi="Times New Roman" w:cs="Times New Roman"/>
          <w:sz w:val="20"/>
          <w:szCs w:val="20"/>
          <w:lang w:bidi="en-US"/>
        </w:rPr>
      </w:pPr>
    </w:p>
    <w:p w14:paraId="1DCF9A53" w14:textId="77777777" w:rsidR="00BB752E" w:rsidRPr="00CC6AF0" w:rsidRDefault="00F8415F" w:rsidP="00BB752E">
      <w:pPr>
        <w:widowControl w:val="0"/>
        <w:autoSpaceDE w:val="0"/>
        <w:autoSpaceDN w:val="0"/>
        <w:spacing w:after="0" w:line="240" w:lineRule="auto"/>
        <w:jc w:val="center"/>
        <w:rPr>
          <w:rFonts w:ascii="Times New Roman" w:eastAsia="Tahoma" w:hAnsi="Times New Roman" w:cs="Times New Roman"/>
          <w:sz w:val="20"/>
          <w:szCs w:val="20"/>
          <w:lang w:bidi="en-US"/>
        </w:rPr>
      </w:pPr>
      <w:r w:rsidRPr="00CC6AF0">
        <w:rPr>
          <w:rFonts w:ascii="Times New Roman" w:eastAsia="Tahoma" w:hAnsi="Times New Roman" w:cs="Times New Roman"/>
          <w:sz w:val="20"/>
          <w:szCs w:val="20"/>
          <w:lang w:bidi="en-US"/>
        </w:rPr>
        <w:t xml:space="preserve">Meeting ID: </w:t>
      </w:r>
      <w:r w:rsidR="00BB752E" w:rsidRPr="00CC6AF0">
        <w:rPr>
          <w:rFonts w:ascii="Times New Roman" w:eastAsia="Tahoma" w:hAnsi="Times New Roman" w:cs="Times New Roman"/>
          <w:sz w:val="20"/>
          <w:szCs w:val="20"/>
          <w:lang w:bidi="en-US"/>
        </w:rPr>
        <w:t>959 5094 9379</w:t>
      </w:r>
    </w:p>
    <w:p w14:paraId="67161A1D" w14:textId="77777777" w:rsidR="00BB752E" w:rsidRPr="00CC6AF0" w:rsidRDefault="00F8415F" w:rsidP="00BB752E">
      <w:pPr>
        <w:widowControl w:val="0"/>
        <w:autoSpaceDE w:val="0"/>
        <w:autoSpaceDN w:val="0"/>
        <w:spacing w:after="0" w:line="240" w:lineRule="auto"/>
        <w:jc w:val="center"/>
        <w:rPr>
          <w:rFonts w:ascii="Times New Roman" w:eastAsia="Tahoma" w:hAnsi="Times New Roman" w:cs="Times New Roman"/>
          <w:sz w:val="20"/>
          <w:szCs w:val="20"/>
          <w:lang w:bidi="en-US"/>
        </w:rPr>
      </w:pPr>
      <w:r w:rsidRPr="00CC6AF0">
        <w:rPr>
          <w:rFonts w:ascii="Times New Roman" w:eastAsia="Tahoma" w:hAnsi="Times New Roman" w:cs="Times New Roman"/>
          <w:sz w:val="20"/>
          <w:szCs w:val="20"/>
          <w:lang w:bidi="en-US"/>
        </w:rPr>
        <w:t xml:space="preserve">Passcode: </w:t>
      </w:r>
      <w:r w:rsidR="00BB752E" w:rsidRPr="00CC6AF0">
        <w:rPr>
          <w:rFonts w:ascii="Times New Roman" w:eastAsia="Tahoma" w:hAnsi="Times New Roman" w:cs="Times New Roman"/>
          <w:sz w:val="20"/>
          <w:szCs w:val="20"/>
          <w:lang w:bidi="en-US"/>
        </w:rPr>
        <w:t>517907</w:t>
      </w:r>
    </w:p>
    <w:p w14:paraId="0FB43BA3" w14:textId="77777777" w:rsidR="00186617" w:rsidRPr="00E20F1E" w:rsidRDefault="00186617" w:rsidP="00186617">
      <w:pPr>
        <w:widowControl w:val="0"/>
        <w:autoSpaceDE w:val="0"/>
        <w:autoSpaceDN w:val="0"/>
        <w:spacing w:after="0" w:line="240" w:lineRule="auto"/>
        <w:jc w:val="center"/>
        <w:rPr>
          <w:rFonts w:asciiTheme="majorHAnsi" w:eastAsia="Tahoma" w:hAnsiTheme="majorHAnsi" w:cs="Times New Roman"/>
          <w:sz w:val="20"/>
          <w:szCs w:val="20"/>
          <w:lang w:bidi="en-US"/>
        </w:rPr>
      </w:pPr>
    </w:p>
    <w:p w14:paraId="106082E2" w14:textId="77777777" w:rsidR="00186617" w:rsidRPr="00186617" w:rsidRDefault="00186617" w:rsidP="00186617">
      <w:pPr>
        <w:spacing w:after="0" w:line="240" w:lineRule="auto"/>
        <w:jc w:val="center"/>
        <w:rPr>
          <w:rFonts w:asciiTheme="majorHAnsi" w:hAnsiTheme="majorHAnsi" w:cs="Times New Roman"/>
          <w:b/>
          <w:bCs/>
          <w:sz w:val="24"/>
          <w:szCs w:val="24"/>
        </w:rPr>
      </w:pPr>
      <w:r w:rsidRPr="00186617">
        <w:rPr>
          <w:rFonts w:asciiTheme="majorHAnsi" w:hAnsiTheme="majorHAnsi" w:cs="Times New Roman"/>
          <w:b/>
          <w:bCs/>
          <w:sz w:val="24"/>
          <w:szCs w:val="24"/>
        </w:rPr>
        <w:t xml:space="preserve">In person attendance: </w:t>
      </w:r>
    </w:p>
    <w:p w14:paraId="3C50D858" w14:textId="77777777" w:rsidR="00BB752E" w:rsidRDefault="00BB752E" w:rsidP="00BB752E">
      <w:pPr>
        <w:spacing w:after="0" w:line="240" w:lineRule="auto"/>
        <w:ind w:left="3420"/>
        <w:rPr>
          <w:rFonts w:ascii="Times New Roman" w:hAnsi="Times New Roman" w:cs="Times New Roman"/>
          <w:bCs/>
        </w:rPr>
      </w:pPr>
      <w:bookmarkStart w:id="0" w:name="_Hlk211932507"/>
      <w:r>
        <w:rPr>
          <w:rFonts w:ascii="Times New Roman" w:hAnsi="Times New Roman" w:cs="Times New Roman"/>
          <w:bCs/>
        </w:rPr>
        <w:t>Belfair Park &amp; Ride Building</w:t>
      </w:r>
    </w:p>
    <w:p w14:paraId="04888688" w14:textId="77777777" w:rsidR="00BB752E" w:rsidRDefault="00BB752E" w:rsidP="00BB752E">
      <w:pPr>
        <w:spacing w:after="0" w:line="240" w:lineRule="auto"/>
        <w:ind w:left="3420"/>
        <w:rPr>
          <w:rFonts w:ascii="Times New Roman" w:hAnsi="Times New Roman" w:cs="Times New Roman"/>
          <w:bCs/>
        </w:rPr>
      </w:pPr>
      <w:r>
        <w:rPr>
          <w:rFonts w:ascii="Times New Roman" w:hAnsi="Times New Roman" w:cs="Times New Roman"/>
          <w:bCs/>
        </w:rPr>
        <w:t>Conference Room</w:t>
      </w:r>
    </w:p>
    <w:p w14:paraId="049DCBBA" w14:textId="77777777" w:rsidR="00BB752E" w:rsidRDefault="00BB752E" w:rsidP="00BB752E">
      <w:pPr>
        <w:spacing w:after="0" w:line="240" w:lineRule="auto"/>
        <w:ind w:left="3420"/>
        <w:rPr>
          <w:rFonts w:ascii="Times New Roman" w:hAnsi="Times New Roman" w:cs="Times New Roman"/>
          <w:bCs/>
        </w:rPr>
      </w:pPr>
      <w:r>
        <w:rPr>
          <w:rFonts w:ascii="Times New Roman" w:hAnsi="Times New Roman" w:cs="Times New Roman"/>
          <w:bCs/>
        </w:rPr>
        <w:t>25250 NE SR3</w:t>
      </w:r>
    </w:p>
    <w:p w14:paraId="349D5A84" w14:textId="77777777" w:rsidR="00BB752E" w:rsidRDefault="00BB752E" w:rsidP="00BB752E">
      <w:pPr>
        <w:spacing w:after="0" w:line="240" w:lineRule="auto"/>
        <w:ind w:left="3420"/>
        <w:rPr>
          <w:rFonts w:ascii="Times New Roman" w:hAnsi="Times New Roman" w:cs="Times New Roman"/>
          <w:bCs/>
        </w:rPr>
      </w:pPr>
      <w:r>
        <w:rPr>
          <w:rFonts w:ascii="Times New Roman" w:hAnsi="Times New Roman" w:cs="Times New Roman"/>
          <w:bCs/>
        </w:rPr>
        <w:t>Belfair</w:t>
      </w:r>
      <w:bookmarkEnd w:id="0"/>
    </w:p>
    <w:p w14:paraId="2F4926BD" w14:textId="2046FC50" w:rsidR="00186617" w:rsidRPr="00186617" w:rsidRDefault="00186617" w:rsidP="00186617">
      <w:pPr>
        <w:keepNext/>
        <w:keepLines/>
        <w:tabs>
          <w:tab w:val="left" w:pos="5760"/>
        </w:tabs>
        <w:spacing w:after="0" w:line="240" w:lineRule="auto"/>
        <w:jc w:val="center"/>
        <w:rPr>
          <w:rFonts w:asciiTheme="majorHAnsi" w:hAnsiTheme="majorHAnsi" w:cs="Times New Roman"/>
          <w:bCs/>
          <w:sz w:val="20"/>
          <w:szCs w:val="20"/>
        </w:rPr>
      </w:pPr>
    </w:p>
    <w:p w14:paraId="6A66369E" w14:textId="60B1CE5F" w:rsidR="006A182F" w:rsidRPr="00B97129" w:rsidRDefault="006A182F" w:rsidP="00B97129">
      <w:pPr>
        <w:tabs>
          <w:tab w:val="left" w:pos="900"/>
          <w:tab w:val="left" w:pos="4320"/>
        </w:tabs>
        <w:spacing w:after="0" w:line="240" w:lineRule="auto"/>
        <w:rPr>
          <w:rFonts w:asciiTheme="majorHAnsi" w:hAnsiTheme="majorHAnsi"/>
          <w:sz w:val="24"/>
          <w:szCs w:val="24"/>
        </w:rPr>
      </w:pPr>
      <w:r w:rsidRPr="00B97129">
        <w:rPr>
          <w:rFonts w:asciiTheme="majorHAnsi" w:hAnsiTheme="majorHAnsi"/>
          <w:b/>
          <w:sz w:val="24"/>
          <w:szCs w:val="24"/>
        </w:rPr>
        <w:t>Date:</w:t>
      </w:r>
      <w:r w:rsidR="00B97129" w:rsidRPr="00B97129">
        <w:rPr>
          <w:rFonts w:asciiTheme="majorHAnsi" w:hAnsiTheme="majorHAnsi"/>
          <w:b/>
          <w:sz w:val="24"/>
          <w:szCs w:val="24"/>
        </w:rPr>
        <w:tab/>
      </w:r>
      <w:r w:rsidR="00F61538" w:rsidRPr="00F61538">
        <w:rPr>
          <w:rFonts w:asciiTheme="majorHAnsi" w:hAnsiTheme="majorHAnsi"/>
          <w:bCs/>
          <w:sz w:val="24"/>
          <w:szCs w:val="24"/>
        </w:rPr>
        <w:t xml:space="preserve">October </w:t>
      </w:r>
      <w:r w:rsidR="00BB752E">
        <w:rPr>
          <w:rFonts w:asciiTheme="majorHAnsi" w:hAnsiTheme="majorHAnsi"/>
          <w:bCs/>
          <w:sz w:val="24"/>
          <w:szCs w:val="24"/>
        </w:rPr>
        <w:t>2</w:t>
      </w:r>
      <w:r w:rsidR="00E10813">
        <w:rPr>
          <w:rFonts w:asciiTheme="majorHAnsi" w:hAnsiTheme="majorHAnsi"/>
          <w:bCs/>
          <w:sz w:val="24"/>
          <w:szCs w:val="24"/>
        </w:rPr>
        <w:t>1</w:t>
      </w:r>
      <w:r w:rsidRPr="00F61538">
        <w:rPr>
          <w:rFonts w:asciiTheme="majorHAnsi" w:hAnsiTheme="majorHAnsi"/>
          <w:bCs/>
          <w:sz w:val="24"/>
          <w:szCs w:val="24"/>
        </w:rPr>
        <w:t>,</w:t>
      </w:r>
      <w:r w:rsidRPr="00B97129">
        <w:rPr>
          <w:rFonts w:asciiTheme="majorHAnsi" w:hAnsiTheme="majorHAnsi"/>
          <w:sz w:val="24"/>
          <w:szCs w:val="24"/>
        </w:rPr>
        <w:t xml:space="preserve"> 20</w:t>
      </w:r>
      <w:r w:rsidR="00F61538">
        <w:rPr>
          <w:rFonts w:asciiTheme="majorHAnsi" w:hAnsiTheme="majorHAnsi"/>
          <w:sz w:val="24"/>
          <w:szCs w:val="24"/>
        </w:rPr>
        <w:t>2</w:t>
      </w:r>
      <w:r w:rsidR="008F1201">
        <w:rPr>
          <w:rFonts w:asciiTheme="majorHAnsi" w:hAnsiTheme="majorHAnsi"/>
          <w:sz w:val="24"/>
          <w:szCs w:val="24"/>
        </w:rPr>
        <w:t>5</w:t>
      </w:r>
    </w:p>
    <w:p w14:paraId="6E4A3618" w14:textId="7BADCACD" w:rsidR="006A182F" w:rsidRPr="00B97129" w:rsidRDefault="00B97129" w:rsidP="00B97129">
      <w:pPr>
        <w:tabs>
          <w:tab w:val="left" w:pos="900"/>
          <w:tab w:val="left" w:pos="4320"/>
        </w:tabs>
        <w:spacing w:after="0" w:line="240" w:lineRule="auto"/>
        <w:rPr>
          <w:rFonts w:asciiTheme="majorHAnsi" w:hAnsiTheme="majorHAnsi"/>
          <w:sz w:val="24"/>
          <w:szCs w:val="24"/>
        </w:rPr>
      </w:pPr>
      <w:r w:rsidRPr="00B97129">
        <w:rPr>
          <w:rFonts w:asciiTheme="majorHAnsi" w:hAnsiTheme="majorHAnsi"/>
          <w:b/>
          <w:sz w:val="24"/>
          <w:szCs w:val="24"/>
        </w:rPr>
        <w:t>Time:</w:t>
      </w:r>
      <w:r w:rsidRPr="00B97129">
        <w:rPr>
          <w:rFonts w:asciiTheme="majorHAnsi" w:hAnsiTheme="majorHAnsi"/>
          <w:sz w:val="24"/>
          <w:szCs w:val="24"/>
        </w:rPr>
        <w:tab/>
      </w:r>
      <w:r w:rsidR="00BB752E">
        <w:rPr>
          <w:rFonts w:asciiTheme="majorHAnsi" w:hAnsiTheme="majorHAnsi"/>
          <w:sz w:val="24"/>
          <w:szCs w:val="24"/>
        </w:rPr>
        <w:t xml:space="preserve">Immediately following the Regular MTA Board Meeting </w:t>
      </w:r>
    </w:p>
    <w:p w14:paraId="62B52904" w14:textId="4934572E" w:rsidR="00BB752E" w:rsidRPr="00BB752E" w:rsidRDefault="00B97129" w:rsidP="00BB752E">
      <w:pPr>
        <w:tabs>
          <w:tab w:val="left" w:pos="900"/>
          <w:tab w:val="left" w:pos="4320"/>
        </w:tabs>
        <w:spacing w:after="0" w:line="240" w:lineRule="auto"/>
        <w:rPr>
          <w:rFonts w:asciiTheme="majorHAnsi" w:hAnsiTheme="majorHAnsi"/>
          <w:bCs/>
          <w:sz w:val="24"/>
          <w:szCs w:val="24"/>
        </w:rPr>
      </w:pPr>
      <w:r w:rsidRPr="00B97129">
        <w:rPr>
          <w:rFonts w:asciiTheme="majorHAnsi" w:hAnsiTheme="majorHAnsi"/>
          <w:b/>
          <w:sz w:val="24"/>
          <w:szCs w:val="24"/>
        </w:rPr>
        <w:t>Place:</w:t>
      </w:r>
      <w:r w:rsidRPr="00B97129">
        <w:rPr>
          <w:rFonts w:asciiTheme="majorHAnsi" w:hAnsiTheme="majorHAnsi"/>
          <w:sz w:val="24"/>
          <w:szCs w:val="24"/>
        </w:rPr>
        <w:tab/>
      </w:r>
      <w:r w:rsidR="00BB752E" w:rsidRPr="00BB752E">
        <w:rPr>
          <w:rFonts w:asciiTheme="majorHAnsi" w:hAnsiTheme="majorHAnsi"/>
          <w:bCs/>
          <w:sz w:val="24"/>
          <w:szCs w:val="24"/>
        </w:rPr>
        <w:t>Belfair Park &amp; Ride Building</w:t>
      </w:r>
      <w:r w:rsidR="00BB752E">
        <w:rPr>
          <w:rFonts w:asciiTheme="majorHAnsi" w:hAnsiTheme="majorHAnsi"/>
          <w:bCs/>
          <w:sz w:val="24"/>
          <w:szCs w:val="24"/>
        </w:rPr>
        <w:t xml:space="preserve"> </w:t>
      </w:r>
      <w:r w:rsidR="00BB752E" w:rsidRPr="00BB752E">
        <w:rPr>
          <w:rFonts w:asciiTheme="majorHAnsi" w:hAnsiTheme="majorHAnsi"/>
          <w:bCs/>
          <w:sz w:val="24"/>
          <w:szCs w:val="24"/>
        </w:rPr>
        <w:t>Conference Room</w:t>
      </w:r>
    </w:p>
    <w:p w14:paraId="5AF371EB" w14:textId="78015474" w:rsidR="00BB752E" w:rsidRPr="00BB752E" w:rsidRDefault="00BB752E" w:rsidP="00BB752E">
      <w:pPr>
        <w:tabs>
          <w:tab w:val="left" w:pos="900"/>
          <w:tab w:val="left" w:pos="4320"/>
        </w:tabs>
        <w:spacing w:after="0" w:line="240" w:lineRule="auto"/>
        <w:rPr>
          <w:rFonts w:asciiTheme="majorHAnsi" w:hAnsiTheme="majorHAnsi"/>
          <w:bCs/>
          <w:sz w:val="24"/>
          <w:szCs w:val="24"/>
        </w:rPr>
      </w:pPr>
      <w:r>
        <w:rPr>
          <w:rFonts w:asciiTheme="majorHAnsi" w:hAnsiTheme="majorHAnsi"/>
          <w:bCs/>
          <w:sz w:val="24"/>
          <w:szCs w:val="24"/>
        </w:rPr>
        <w:tab/>
      </w:r>
      <w:r w:rsidRPr="00BB752E">
        <w:rPr>
          <w:rFonts w:asciiTheme="majorHAnsi" w:hAnsiTheme="majorHAnsi"/>
          <w:bCs/>
          <w:sz w:val="24"/>
          <w:szCs w:val="24"/>
        </w:rPr>
        <w:t>25250 NE SR3</w:t>
      </w:r>
    </w:p>
    <w:p w14:paraId="300A29BC" w14:textId="6611D0B0" w:rsidR="00BB752E" w:rsidRPr="00B97129" w:rsidRDefault="00BB752E" w:rsidP="00BB752E">
      <w:pPr>
        <w:tabs>
          <w:tab w:val="left" w:pos="900"/>
          <w:tab w:val="left" w:pos="4320"/>
        </w:tabs>
        <w:spacing w:after="0" w:line="240" w:lineRule="auto"/>
        <w:rPr>
          <w:rFonts w:asciiTheme="majorHAnsi" w:hAnsiTheme="majorHAnsi"/>
          <w:sz w:val="24"/>
          <w:szCs w:val="24"/>
        </w:rPr>
      </w:pPr>
      <w:r>
        <w:rPr>
          <w:rFonts w:asciiTheme="majorHAnsi" w:hAnsiTheme="majorHAnsi"/>
          <w:bCs/>
          <w:sz w:val="24"/>
          <w:szCs w:val="24"/>
        </w:rPr>
        <w:tab/>
      </w:r>
      <w:r w:rsidRPr="00BB752E">
        <w:rPr>
          <w:rFonts w:asciiTheme="majorHAnsi" w:hAnsiTheme="majorHAnsi"/>
          <w:bCs/>
          <w:sz w:val="24"/>
          <w:szCs w:val="24"/>
        </w:rPr>
        <w:t>Belfair</w:t>
      </w:r>
    </w:p>
    <w:p w14:paraId="5E13FB48" w14:textId="77777777" w:rsidR="00B97129" w:rsidRPr="00B97129" w:rsidRDefault="00B97129" w:rsidP="00B97129">
      <w:pPr>
        <w:tabs>
          <w:tab w:val="left" w:pos="900"/>
          <w:tab w:val="left" w:pos="4320"/>
        </w:tabs>
        <w:spacing w:after="0" w:line="240" w:lineRule="auto"/>
        <w:rPr>
          <w:rFonts w:asciiTheme="majorHAnsi" w:hAnsiTheme="majorHAnsi"/>
          <w:sz w:val="24"/>
          <w:szCs w:val="24"/>
        </w:rPr>
      </w:pPr>
    </w:p>
    <w:p w14:paraId="3F9BF46A" w14:textId="240614E8" w:rsidR="00B97129" w:rsidRPr="00B97129" w:rsidRDefault="00B97129" w:rsidP="00B97129">
      <w:pPr>
        <w:tabs>
          <w:tab w:val="left" w:pos="900"/>
          <w:tab w:val="left" w:pos="4320"/>
        </w:tabs>
        <w:spacing w:after="0" w:line="240" w:lineRule="auto"/>
        <w:rPr>
          <w:rFonts w:asciiTheme="majorHAnsi" w:hAnsiTheme="majorHAnsi"/>
          <w:sz w:val="24"/>
          <w:szCs w:val="24"/>
        </w:rPr>
      </w:pPr>
      <w:r w:rsidRPr="00B97129">
        <w:rPr>
          <w:rFonts w:asciiTheme="majorHAnsi" w:hAnsiTheme="majorHAnsi"/>
          <w:sz w:val="24"/>
          <w:szCs w:val="24"/>
        </w:rPr>
        <w:t xml:space="preserve">Designated Representatives: Commissioner </w:t>
      </w:r>
      <w:r w:rsidR="00F61538">
        <w:rPr>
          <w:rFonts w:asciiTheme="majorHAnsi" w:hAnsiTheme="majorHAnsi"/>
          <w:sz w:val="24"/>
          <w:szCs w:val="24"/>
        </w:rPr>
        <w:t xml:space="preserve">Sharon Trask </w:t>
      </w:r>
      <w:r w:rsidRPr="00B97129">
        <w:rPr>
          <w:rFonts w:asciiTheme="majorHAnsi" w:hAnsiTheme="majorHAnsi"/>
          <w:sz w:val="24"/>
          <w:szCs w:val="24"/>
        </w:rPr>
        <w:t>(Mason County), Commissioner</w:t>
      </w:r>
      <w:r w:rsidR="00F61538">
        <w:rPr>
          <w:rFonts w:asciiTheme="majorHAnsi" w:hAnsiTheme="majorHAnsi"/>
          <w:sz w:val="24"/>
          <w:szCs w:val="24"/>
        </w:rPr>
        <w:t> </w:t>
      </w:r>
      <w:r w:rsidRPr="00B97129">
        <w:rPr>
          <w:rFonts w:asciiTheme="majorHAnsi" w:hAnsiTheme="majorHAnsi"/>
          <w:sz w:val="24"/>
          <w:szCs w:val="24"/>
        </w:rPr>
        <w:t xml:space="preserve">Randy Neatherlin (Mason County), Commissioner </w:t>
      </w:r>
      <w:r w:rsidR="008F1201">
        <w:rPr>
          <w:rFonts w:asciiTheme="majorHAnsi" w:hAnsiTheme="majorHAnsi"/>
          <w:sz w:val="24"/>
          <w:szCs w:val="24"/>
        </w:rPr>
        <w:t>Pat Tarzwell</w:t>
      </w:r>
      <w:r w:rsidRPr="00B97129">
        <w:rPr>
          <w:rFonts w:asciiTheme="majorHAnsi" w:hAnsiTheme="majorHAnsi"/>
          <w:sz w:val="24"/>
          <w:szCs w:val="24"/>
        </w:rPr>
        <w:t xml:space="preserve"> (Mason</w:t>
      </w:r>
      <w:r w:rsidR="00F61538">
        <w:rPr>
          <w:rFonts w:asciiTheme="majorHAnsi" w:hAnsiTheme="majorHAnsi"/>
          <w:sz w:val="24"/>
          <w:szCs w:val="24"/>
        </w:rPr>
        <w:t> </w:t>
      </w:r>
      <w:r w:rsidRPr="00B97129">
        <w:rPr>
          <w:rFonts w:asciiTheme="majorHAnsi" w:hAnsiTheme="majorHAnsi"/>
          <w:sz w:val="24"/>
          <w:szCs w:val="24"/>
        </w:rPr>
        <w:t xml:space="preserve">County) and </w:t>
      </w:r>
      <w:r w:rsidR="008F1201">
        <w:rPr>
          <w:rFonts w:asciiTheme="majorHAnsi" w:hAnsiTheme="majorHAnsi"/>
          <w:sz w:val="24"/>
          <w:szCs w:val="24"/>
        </w:rPr>
        <w:t>Councilmember Tom Gilmore</w:t>
      </w:r>
      <w:r w:rsidR="00E10813">
        <w:rPr>
          <w:rFonts w:asciiTheme="majorHAnsi" w:hAnsiTheme="majorHAnsi"/>
          <w:sz w:val="24"/>
          <w:szCs w:val="24"/>
        </w:rPr>
        <w:t xml:space="preserve"> </w:t>
      </w:r>
      <w:r w:rsidRPr="00B97129">
        <w:rPr>
          <w:rFonts w:asciiTheme="majorHAnsi" w:hAnsiTheme="majorHAnsi"/>
          <w:sz w:val="24"/>
          <w:szCs w:val="24"/>
        </w:rPr>
        <w:t>(City of Shelton)</w:t>
      </w:r>
    </w:p>
    <w:p w14:paraId="5CFC58A1" w14:textId="77777777" w:rsidR="00B97129" w:rsidRPr="00B97129" w:rsidRDefault="00B97129" w:rsidP="00B97129">
      <w:pPr>
        <w:tabs>
          <w:tab w:val="left" w:pos="900"/>
          <w:tab w:val="left" w:pos="4320"/>
        </w:tabs>
        <w:spacing w:after="0" w:line="240" w:lineRule="auto"/>
        <w:rPr>
          <w:rFonts w:asciiTheme="majorHAnsi" w:hAnsiTheme="majorHAnsi"/>
          <w:b/>
          <w:sz w:val="24"/>
          <w:szCs w:val="24"/>
        </w:rPr>
      </w:pPr>
    </w:p>
    <w:p w14:paraId="57E0F553" w14:textId="76170B89" w:rsidR="00B97129" w:rsidRDefault="00B97129" w:rsidP="00B97129">
      <w:pPr>
        <w:pStyle w:val="ListParagraph"/>
        <w:numPr>
          <w:ilvl w:val="0"/>
          <w:numId w:val="2"/>
        </w:numPr>
        <w:tabs>
          <w:tab w:val="left" w:pos="900"/>
          <w:tab w:val="left" w:pos="4320"/>
        </w:tabs>
        <w:spacing w:before="120" w:after="120" w:line="240" w:lineRule="auto"/>
        <w:rPr>
          <w:rFonts w:asciiTheme="majorHAnsi" w:hAnsiTheme="majorHAnsi"/>
          <w:b/>
          <w:sz w:val="24"/>
          <w:szCs w:val="24"/>
        </w:rPr>
      </w:pPr>
      <w:r w:rsidRPr="00F61538">
        <w:rPr>
          <w:rFonts w:asciiTheme="majorHAnsi" w:hAnsiTheme="majorHAnsi"/>
          <w:b/>
          <w:sz w:val="24"/>
          <w:szCs w:val="24"/>
        </w:rPr>
        <w:t>Introduction and Procedural Instruction –</w:t>
      </w:r>
      <w:r>
        <w:rPr>
          <w:rFonts w:asciiTheme="majorHAnsi" w:hAnsiTheme="majorHAnsi"/>
          <w:b/>
          <w:sz w:val="24"/>
          <w:szCs w:val="24"/>
        </w:rPr>
        <w:t xml:space="preserve"> (</w:t>
      </w:r>
      <w:r w:rsidR="00F61538">
        <w:rPr>
          <w:rFonts w:asciiTheme="majorHAnsi" w:hAnsiTheme="majorHAnsi"/>
          <w:b/>
          <w:sz w:val="24"/>
          <w:szCs w:val="24"/>
        </w:rPr>
        <w:t xml:space="preserve">MTA </w:t>
      </w:r>
      <w:r>
        <w:rPr>
          <w:rFonts w:asciiTheme="majorHAnsi" w:hAnsiTheme="majorHAnsi"/>
          <w:b/>
          <w:sz w:val="24"/>
          <w:szCs w:val="24"/>
        </w:rPr>
        <w:t>Legal Counsel)</w:t>
      </w:r>
    </w:p>
    <w:p w14:paraId="6C304D03" w14:textId="77777777" w:rsidR="00B97129" w:rsidRDefault="00B97129" w:rsidP="00B97129">
      <w:pPr>
        <w:pStyle w:val="ListParagraph"/>
        <w:numPr>
          <w:ilvl w:val="0"/>
          <w:numId w:val="2"/>
        </w:numPr>
        <w:tabs>
          <w:tab w:val="left" w:pos="900"/>
          <w:tab w:val="left" w:pos="4320"/>
        </w:tabs>
        <w:spacing w:before="120" w:after="120" w:line="240" w:lineRule="auto"/>
        <w:rPr>
          <w:rFonts w:asciiTheme="majorHAnsi" w:hAnsiTheme="majorHAnsi"/>
          <w:b/>
          <w:sz w:val="24"/>
          <w:szCs w:val="24"/>
        </w:rPr>
      </w:pPr>
      <w:r>
        <w:rPr>
          <w:rFonts w:asciiTheme="majorHAnsi" w:hAnsiTheme="majorHAnsi"/>
          <w:b/>
          <w:sz w:val="24"/>
          <w:szCs w:val="24"/>
        </w:rPr>
        <w:t>Selection of Chairperson</w:t>
      </w:r>
    </w:p>
    <w:p w14:paraId="14076075" w14:textId="77777777" w:rsidR="00B97129" w:rsidRDefault="00B97129" w:rsidP="00B97129">
      <w:pPr>
        <w:pStyle w:val="ListParagraph"/>
        <w:numPr>
          <w:ilvl w:val="0"/>
          <w:numId w:val="2"/>
        </w:numPr>
        <w:tabs>
          <w:tab w:val="left" w:pos="900"/>
          <w:tab w:val="left" w:pos="4320"/>
        </w:tabs>
        <w:spacing w:before="120" w:after="120" w:line="240" w:lineRule="auto"/>
        <w:rPr>
          <w:rFonts w:asciiTheme="majorHAnsi" w:hAnsiTheme="majorHAnsi"/>
          <w:b/>
          <w:sz w:val="24"/>
          <w:szCs w:val="24"/>
        </w:rPr>
      </w:pPr>
      <w:r>
        <w:rPr>
          <w:rFonts w:asciiTheme="majorHAnsi" w:hAnsiTheme="majorHAnsi"/>
          <w:b/>
          <w:sz w:val="24"/>
          <w:szCs w:val="24"/>
        </w:rPr>
        <w:t>Designation of Clerk/Recording Secretary</w:t>
      </w:r>
    </w:p>
    <w:p w14:paraId="7A0C1F6C" w14:textId="185CD0F7" w:rsidR="00B97129" w:rsidRDefault="00B97129" w:rsidP="00B97129">
      <w:pPr>
        <w:pStyle w:val="ListParagraph"/>
        <w:numPr>
          <w:ilvl w:val="0"/>
          <w:numId w:val="2"/>
        </w:numPr>
        <w:tabs>
          <w:tab w:val="left" w:pos="900"/>
          <w:tab w:val="left" w:pos="4320"/>
        </w:tabs>
        <w:spacing w:before="120" w:after="120" w:line="240" w:lineRule="auto"/>
        <w:rPr>
          <w:rFonts w:asciiTheme="majorHAnsi" w:hAnsiTheme="majorHAnsi"/>
          <w:b/>
          <w:sz w:val="24"/>
          <w:szCs w:val="24"/>
        </w:rPr>
      </w:pPr>
      <w:r>
        <w:rPr>
          <w:rFonts w:asciiTheme="majorHAnsi" w:hAnsiTheme="majorHAnsi"/>
          <w:b/>
          <w:sz w:val="24"/>
          <w:szCs w:val="24"/>
        </w:rPr>
        <w:t>Discussion: Board Composition Review</w:t>
      </w:r>
    </w:p>
    <w:p w14:paraId="3E1E77E8" w14:textId="217C2A8E" w:rsidR="00B97129" w:rsidRDefault="00B97129" w:rsidP="00B97129">
      <w:pPr>
        <w:tabs>
          <w:tab w:val="left" w:pos="900"/>
          <w:tab w:val="left" w:pos="4320"/>
        </w:tabs>
        <w:spacing w:after="120" w:line="240" w:lineRule="auto"/>
        <w:ind w:left="720"/>
        <w:rPr>
          <w:rFonts w:asciiTheme="majorHAnsi" w:hAnsiTheme="majorHAnsi"/>
          <w:i/>
        </w:rPr>
      </w:pPr>
      <w:r w:rsidRPr="00B97129">
        <w:rPr>
          <w:rFonts w:asciiTheme="majorHAnsi" w:hAnsiTheme="majorHAnsi"/>
          <w:i/>
        </w:rPr>
        <w:t>After a public transportation benefit area has been in existence for four years, members of the county legislative authority and the elected representative of each city within the boundaries of the public transportation benefit area shall review the composition of the governing body of the benefit area and change the composition of the governing body if the change is deemed appropriate. The review shall be at a meeting of the designated representatives of the component county and cities, and the majority of those present shall constitute a quorum at such meeting. Twenty days</w:t>
      </w:r>
      <w:r w:rsidR="00F61538">
        <w:rPr>
          <w:rFonts w:asciiTheme="majorHAnsi" w:hAnsiTheme="majorHAnsi"/>
          <w:i/>
        </w:rPr>
        <w:t>’</w:t>
      </w:r>
      <w:r w:rsidRPr="00B97129">
        <w:rPr>
          <w:rFonts w:asciiTheme="majorHAnsi" w:hAnsiTheme="majorHAnsi"/>
          <w:i/>
        </w:rPr>
        <w:t xml:space="preserve"> notice of the meeting shall be given by the chief administrative officer of the public transportation benefit area authority. After the initial review, a review shall be held every four years.</w:t>
      </w:r>
    </w:p>
    <w:p w14:paraId="31EADAEB" w14:textId="77777777" w:rsidR="00B97129" w:rsidRPr="00C17352" w:rsidRDefault="00C17352" w:rsidP="00B97129">
      <w:pPr>
        <w:pStyle w:val="ListParagraph"/>
        <w:numPr>
          <w:ilvl w:val="0"/>
          <w:numId w:val="2"/>
        </w:numPr>
        <w:tabs>
          <w:tab w:val="left" w:pos="900"/>
          <w:tab w:val="left" w:pos="4320"/>
        </w:tabs>
        <w:spacing w:before="120" w:after="120" w:line="240" w:lineRule="auto"/>
        <w:rPr>
          <w:rFonts w:asciiTheme="majorHAnsi" w:hAnsiTheme="majorHAnsi"/>
          <w:b/>
          <w:sz w:val="24"/>
          <w:szCs w:val="24"/>
        </w:rPr>
      </w:pPr>
      <w:r>
        <w:rPr>
          <w:rFonts w:asciiTheme="majorHAnsi" w:hAnsiTheme="majorHAnsi"/>
          <w:b/>
          <w:sz w:val="24"/>
          <w:szCs w:val="24"/>
        </w:rPr>
        <w:t xml:space="preserve">Bylaws Revision Review </w:t>
      </w:r>
      <w:r>
        <w:rPr>
          <w:rFonts w:asciiTheme="majorHAnsi" w:hAnsiTheme="majorHAnsi"/>
          <w:i/>
          <w:sz w:val="24"/>
          <w:szCs w:val="24"/>
        </w:rPr>
        <w:t>(required if changes to Board Composition are deemed appropriate).</w:t>
      </w:r>
    </w:p>
    <w:p w14:paraId="19DD48D5" w14:textId="77777777" w:rsidR="00C17352" w:rsidRDefault="00C17352" w:rsidP="00B97129">
      <w:pPr>
        <w:pStyle w:val="ListParagraph"/>
        <w:numPr>
          <w:ilvl w:val="0"/>
          <w:numId w:val="2"/>
        </w:numPr>
        <w:tabs>
          <w:tab w:val="left" w:pos="900"/>
          <w:tab w:val="left" w:pos="4320"/>
        </w:tabs>
        <w:spacing w:before="120" w:after="120" w:line="240" w:lineRule="auto"/>
        <w:rPr>
          <w:rFonts w:asciiTheme="majorHAnsi" w:hAnsiTheme="majorHAnsi"/>
          <w:b/>
          <w:sz w:val="24"/>
          <w:szCs w:val="24"/>
        </w:rPr>
      </w:pPr>
      <w:r>
        <w:rPr>
          <w:rFonts w:asciiTheme="majorHAnsi" w:hAnsiTheme="majorHAnsi"/>
          <w:b/>
          <w:sz w:val="24"/>
          <w:szCs w:val="24"/>
        </w:rPr>
        <w:t>Adjourn</w:t>
      </w:r>
    </w:p>
    <w:sectPr w:rsidR="00C1735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ED8C" w14:textId="77777777" w:rsidR="002A6307" w:rsidRDefault="002A6307" w:rsidP="0057237C">
      <w:pPr>
        <w:spacing w:after="0" w:line="240" w:lineRule="auto"/>
      </w:pPr>
      <w:r>
        <w:separator/>
      </w:r>
    </w:p>
  </w:endnote>
  <w:endnote w:type="continuationSeparator" w:id="0">
    <w:p w14:paraId="4752A3B9" w14:textId="77777777" w:rsidR="002A6307" w:rsidRDefault="002A6307" w:rsidP="0057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28E5" w14:textId="77777777" w:rsidR="0057237C" w:rsidRDefault="00572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5F9B" w14:textId="77777777" w:rsidR="0057237C" w:rsidRDefault="00572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D97E" w14:textId="77777777" w:rsidR="0057237C" w:rsidRDefault="0057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DBC0" w14:textId="77777777" w:rsidR="002A6307" w:rsidRDefault="002A6307" w:rsidP="0057237C">
      <w:pPr>
        <w:spacing w:after="0" w:line="240" w:lineRule="auto"/>
      </w:pPr>
      <w:r>
        <w:separator/>
      </w:r>
    </w:p>
  </w:footnote>
  <w:footnote w:type="continuationSeparator" w:id="0">
    <w:p w14:paraId="1F15721A" w14:textId="77777777" w:rsidR="002A6307" w:rsidRDefault="002A6307" w:rsidP="00572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7902" w14:textId="77777777" w:rsidR="0057237C" w:rsidRDefault="00572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C710" w14:textId="39DFED95" w:rsidR="0057237C" w:rsidRDefault="00572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7FC6" w14:textId="77777777" w:rsidR="0057237C" w:rsidRDefault="00572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A5337"/>
    <w:multiLevelType w:val="hybridMultilevel"/>
    <w:tmpl w:val="6704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86FDD"/>
    <w:multiLevelType w:val="hybridMultilevel"/>
    <w:tmpl w:val="7DF8FF06"/>
    <w:lvl w:ilvl="0" w:tplc="F114392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686796">
    <w:abstractNumId w:val="0"/>
  </w:num>
  <w:num w:numId="2" w16cid:durableId="164072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34"/>
    <w:rsid w:val="000F0710"/>
    <w:rsid w:val="00135940"/>
    <w:rsid w:val="00186617"/>
    <w:rsid w:val="00190A00"/>
    <w:rsid w:val="00192DB8"/>
    <w:rsid w:val="00201E1A"/>
    <w:rsid w:val="002A6307"/>
    <w:rsid w:val="00346D7C"/>
    <w:rsid w:val="00405E2C"/>
    <w:rsid w:val="00422CE2"/>
    <w:rsid w:val="00495D02"/>
    <w:rsid w:val="004B067F"/>
    <w:rsid w:val="004C25C8"/>
    <w:rsid w:val="005337EE"/>
    <w:rsid w:val="0057237C"/>
    <w:rsid w:val="006424BA"/>
    <w:rsid w:val="006A182F"/>
    <w:rsid w:val="00773B56"/>
    <w:rsid w:val="00790446"/>
    <w:rsid w:val="007F530D"/>
    <w:rsid w:val="00856434"/>
    <w:rsid w:val="00895123"/>
    <w:rsid w:val="00897C81"/>
    <w:rsid w:val="008F1201"/>
    <w:rsid w:val="00970B4A"/>
    <w:rsid w:val="009F0EA0"/>
    <w:rsid w:val="00A24159"/>
    <w:rsid w:val="00A277FE"/>
    <w:rsid w:val="00A518E8"/>
    <w:rsid w:val="00AC5E10"/>
    <w:rsid w:val="00AC73D3"/>
    <w:rsid w:val="00AF1F14"/>
    <w:rsid w:val="00B97129"/>
    <w:rsid w:val="00BB752E"/>
    <w:rsid w:val="00C17352"/>
    <w:rsid w:val="00C317B6"/>
    <w:rsid w:val="00CC6AF0"/>
    <w:rsid w:val="00D26022"/>
    <w:rsid w:val="00D61879"/>
    <w:rsid w:val="00D70EBB"/>
    <w:rsid w:val="00D851AE"/>
    <w:rsid w:val="00D959B4"/>
    <w:rsid w:val="00DD3515"/>
    <w:rsid w:val="00E033DE"/>
    <w:rsid w:val="00E10813"/>
    <w:rsid w:val="00E20F1E"/>
    <w:rsid w:val="00E3317A"/>
    <w:rsid w:val="00E36AF6"/>
    <w:rsid w:val="00F534DA"/>
    <w:rsid w:val="00F61538"/>
    <w:rsid w:val="00F8415F"/>
    <w:rsid w:val="00FD127D"/>
    <w:rsid w:val="00FD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63A0"/>
  <w15:docId w15:val="{524DECBE-1993-4D96-9FB9-FACA63D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F14"/>
    <w:rPr>
      <w:rFonts w:ascii="Tahoma" w:hAnsi="Tahoma" w:cs="Tahoma"/>
      <w:sz w:val="16"/>
      <w:szCs w:val="16"/>
    </w:rPr>
  </w:style>
  <w:style w:type="character" w:styleId="Hyperlink">
    <w:name w:val="Hyperlink"/>
    <w:basedOn w:val="DefaultParagraphFont"/>
    <w:uiPriority w:val="99"/>
    <w:unhideWhenUsed/>
    <w:rsid w:val="00AF1F14"/>
    <w:rPr>
      <w:color w:val="0000FF" w:themeColor="hyperlink"/>
      <w:u w:val="single"/>
    </w:rPr>
  </w:style>
  <w:style w:type="paragraph" w:styleId="ListParagraph">
    <w:name w:val="List Paragraph"/>
    <w:basedOn w:val="Normal"/>
    <w:uiPriority w:val="34"/>
    <w:qFormat/>
    <w:rsid w:val="00B97129"/>
    <w:pPr>
      <w:ind w:left="720"/>
      <w:contextualSpacing/>
    </w:pPr>
  </w:style>
  <w:style w:type="paragraph" w:styleId="Header">
    <w:name w:val="header"/>
    <w:basedOn w:val="Normal"/>
    <w:link w:val="HeaderChar"/>
    <w:uiPriority w:val="99"/>
    <w:unhideWhenUsed/>
    <w:rsid w:val="00572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37C"/>
  </w:style>
  <w:style w:type="paragraph" w:styleId="Footer">
    <w:name w:val="footer"/>
    <w:basedOn w:val="Normal"/>
    <w:link w:val="FooterChar"/>
    <w:uiPriority w:val="99"/>
    <w:unhideWhenUsed/>
    <w:rsid w:val="00572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37C"/>
  </w:style>
  <w:style w:type="character" w:styleId="UnresolvedMention">
    <w:name w:val="Unresolved Mention"/>
    <w:basedOn w:val="DefaultParagraphFont"/>
    <w:uiPriority w:val="99"/>
    <w:semiHidden/>
    <w:unhideWhenUsed/>
    <w:rsid w:val="00BB7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950949379?pwd=2NEJ9VpT2Agslf0S8asqmW4c5fgawp.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1503</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Becht</dc:creator>
  <cp:lastModifiedBy>Tracy Becht</cp:lastModifiedBy>
  <cp:revision>5</cp:revision>
  <cp:lastPrinted>2025-09-15T23:00:00Z</cp:lastPrinted>
  <dcterms:created xsi:type="dcterms:W3CDTF">2025-10-21T16:43:00Z</dcterms:created>
  <dcterms:modified xsi:type="dcterms:W3CDTF">2025-10-21T16:52:00Z</dcterms:modified>
</cp:coreProperties>
</file>